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71538F" w:rsidRPr="005819CD" w:rsidP="005F3694" w14:paraId="62FE82CD" w14:textId="77777777">
      <w:pPr>
        <w:spacing w:before="0"/>
        <w:ind w:left="1416" w:firstLine="708"/>
        <w:rPr>
          <w:sz w:val="22"/>
          <w:szCs w:val="22"/>
        </w:rPr>
      </w:pPr>
    </w:p>
    <w:p w:rsidR="001305AE" w:rsidRPr="005819CD" w:rsidP="005F3694" w14:paraId="13077E3B" w14:textId="77777777">
      <w:pPr>
        <w:ind w:left="1416" w:firstLine="708"/>
        <w:rPr>
          <w:sz w:val="22"/>
          <w:szCs w:val="22"/>
        </w:rPr>
      </w:pPr>
    </w:p>
    <w:p w:rsidR="0071538F" w:rsidRPr="005819CD" w:rsidP="0071538F" w14:paraId="11F58A91" w14:textId="77777777">
      <w:pPr>
        <w:jc w:val="center"/>
        <w:rPr>
          <w:sz w:val="24"/>
          <w:szCs w:val="24"/>
        </w:rPr>
      </w:pPr>
      <w:r w:rsidRPr="005819CD">
        <w:rPr>
          <w:sz w:val="24"/>
          <w:szCs w:val="24"/>
        </w:rPr>
        <w:t>4.SINIF MATEMATİK DERSİ GÜNLÜK PLAN</w:t>
      </w:r>
    </w:p>
    <w:p w:rsidR="0071538F" w:rsidRPr="005819CD" w:rsidP="0071538F" w14:paraId="54C76733" w14:textId="77777777">
      <w:pPr>
        <w:jc w:val="center"/>
        <w:rPr>
          <w:b/>
          <w:bCs/>
          <w:color w:val="FF0000"/>
          <w:sz w:val="24"/>
          <w:szCs w:val="24"/>
        </w:rPr>
      </w:pPr>
      <w:r>
        <w:rPr>
          <w:b/>
          <w:bCs/>
          <w:color w:val="FF0000"/>
          <w:sz w:val="24"/>
          <w:szCs w:val="24"/>
        </w:rPr>
        <w:t>34</w:t>
      </w:r>
      <w:r w:rsidRPr="005819CD">
        <w:rPr>
          <w:b/>
          <w:bCs/>
          <w:color w:val="FF0000"/>
          <w:sz w:val="24"/>
          <w:szCs w:val="24"/>
        </w:rPr>
        <w:t>.</w:t>
      </w:r>
      <w:r>
        <w:rPr>
          <w:b/>
          <w:bCs/>
          <w:color w:val="FF0000"/>
          <w:sz w:val="24"/>
          <w:szCs w:val="24"/>
        </w:rPr>
        <w:t xml:space="preserve"> </w:t>
      </w:r>
      <w:r w:rsidRPr="005819CD">
        <w:rPr>
          <w:b/>
          <w:bCs/>
          <w:color w:val="FF0000"/>
          <w:sz w:val="24"/>
          <w:szCs w:val="24"/>
        </w:rPr>
        <w:t>HAFTA</w:t>
      </w:r>
    </w:p>
    <w:p w:rsidR="001305AE" w:rsidP="0071538F" w14:paraId="59FDAF6A" w14:textId="77777777">
      <w:pPr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31 MAYIS - 04 HAZİRAN 2027</w:t>
      </w:r>
    </w:p>
    <w:p w:rsidR="0071538F" w:rsidRPr="005819CD" w:rsidP="0071538F" w14:paraId="302A759B" w14:textId="77777777">
      <w:pPr>
        <w:jc w:val="center"/>
        <w:rPr>
          <w:bCs/>
          <w:sz w:val="22"/>
          <w:szCs w:val="22"/>
        </w:rPr>
      </w:pPr>
    </w:p>
    <w:p w:rsidR="00FE0536" w:rsidRPr="005819CD" w:rsidP="00FE0536" w14:paraId="6F1B58C8" w14:textId="77777777">
      <w:pPr>
        <w:rPr>
          <w:sz w:val="22"/>
          <w:szCs w:val="22"/>
        </w:rPr>
      </w:pPr>
      <w:r w:rsidRPr="005819CD">
        <w:rPr>
          <w:sz w:val="22"/>
          <w:szCs w:val="22"/>
        </w:rPr>
        <w:t xml:space="preserve">   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B7183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E0536" w:rsidRPr="005819CD" w:rsidP="00B71832" w14:paraId="76E9104C" w14:textId="77777777">
            <w:pPr>
              <w:spacing w:line="220" w:lineRule="exact"/>
              <w:rPr>
                <w:sz w:val="22"/>
                <w:szCs w:val="22"/>
              </w:rPr>
            </w:pPr>
            <w:r w:rsidRPr="005819CD">
              <w:rPr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E0536" w:rsidRPr="005819CD" w:rsidP="00B71832" w14:paraId="5E1CE8D9" w14:textId="77777777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DERS</w:t>
            </w:r>
          </w:p>
        </w:tc>
      </w:tr>
      <w:tr w:rsidTr="00B71832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E0536" w:rsidRPr="005819CD" w:rsidP="00B71832" w14:paraId="726C933D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E0536" w:rsidRPr="005819CD" w:rsidP="00B71832" w14:paraId="5D934AF2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MATEMATİK</w:t>
            </w:r>
          </w:p>
        </w:tc>
      </w:tr>
      <w:tr w:rsidTr="00B71832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E0536" w:rsidRPr="005819CD" w:rsidP="00B71832" w14:paraId="6C5D19C2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FE0536" w:rsidRPr="005819CD" w:rsidP="00174872" w14:paraId="1CE449B3" w14:textId="77777777">
            <w:pPr>
              <w:pStyle w:val="Heading1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4</w:t>
            </w:r>
          </w:p>
        </w:tc>
      </w:tr>
      <w:tr w:rsidTr="00B7183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E0536" w:rsidRPr="005819CD" w:rsidP="00B71832" w14:paraId="7F0ED9AC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FE0536" w:rsidRPr="005819CD" w:rsidP="00B71832" w14:paraId="68C6D8C0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6.UNİTE/ÖLÇME</w:t>
            </w:r>
          </w:p>
        </w:tc>
      </w:tr>
      <w:tr w:rsidTr="00B7183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E0536" w:rsidRPr="005819CD" w:rsidP="00B71832" w14:paraId="28CC1F66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E0536" w:rsidRPr="005819CD" w:rsidP="00B71832" w14:paraId="5DCCE3E3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</w:rPr>
              <w:t>Tartma</w:t>
            </w:r>
          </w:p>
        </w:tc>
      </w:tr>
    </w:tbl>
    <w:p w:rsidR="00FE0536" w:rsidRPr="005819CD" w:rsidP="00FE0536" w14:paraId="6366D047" w14:textId="77777777">
      <w:pPr>
        <w:ind w:firstLine="180"/>
        <w:rPr>
          <w:sz w:val="22"/>
          <w:szCs w:val="22"/>
        </w:rPr>
      </w:pPr>
    </w:p>
    <w:p w:rsidR="00FE0536" w:rsidRPr="005819CD" w:rsidP="00FE0536" w14:paraId="673DA86F" w14:textId="77777777">
      <w:pPr>
        <w:ind w:firstLine="180"/>
        <w:rPr>
          <w:sz w:val="22"/>
          <w:szCs w:val="22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B71832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536" w:rsidRPr="005819CD" w:rsidP="00B71832" w14:paraId="4EBDD0E1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538F" w:rsidRPr="0071538F" w:rsidP="0071538F" w14:paraId="6B3F3AE3" w14:textId="77777777">
            <w:pPr>
              <w:rPr>
                <w:bCs/>
                <w:color w:val="242021"/>
                <w:sz w:val="22"/>
                <w:szCs w:val="22"/>
              </w:rPr>
            </w:pPr>
            <w:r w:rsidRPr="0071538F">
              <w:rPr>
                <w:bCs/>
                <w:color w:val="242021"/>
                <w:sz w:val="22"/>
                <w:szCs w:val="22"/>
              </w:rPr>
              <w:t>M.4.3.5.2. Kilogram ve gramı kütle ölçerken birlikte kullanır.-2s</w:t>
            </w:r>
          </w:p>
          <w:p w:rsidR="00FE0536" w:rsidRPr="0071538F" w:rsidP="0071538F" w14:paraId="6DCD9352" w14:textId="77777777">
            <w:pPr>
              <w:rPr>
                <w:bCs/>
                <w:color w:val="242021"/>
                <w:sz w:val="22"/>
                <w:szCs w:val="22"/>
              </w:rPr>
            </w:pPr>
            <w:r w:rsidRPr="0071538F">
              <w:rPr>
                <w:bCs/>
                <w:color w:val="242021"/>
                <w:sz w:val="22"/>
                <w:szCs w:val="22"/>
              </w:rPr>
              <w:t xml:space="preserve">M.4.3.5.3. Ton ve miligramın kullanıldığı yerleri belirler.-1s </w:t>
            </w:r>
          </w:p>
          <w:p w:rsidR="00FE0536" w:rsidRPr="005819CD" w:rsidP="00B71832" w14:paraId="47D8D61E" w14:textId="77777777">
            <w:pPr>
              <w:rPr>
                <w:sz w:val="22"/>
                <w:szCs w:val="22"/>
              </w:rPr>
            </w:pPr>
            <w:r w:rsidRPr="005819CD">
              <w:rPr>
                <w:bCs/>
                <w:color w:val="242021"/>
                <w:sz w:val="22"/>
                <w:szCs w:val="22"/>
              </w:rPr>
              <w:t xml:space="preserve">M.4.3.5.4. </w:t>
            </w:r>
            <w:r w:rsidRPr="005819CD">
              <w:rPr>
                <w:color w:val="242021"/>
                <w:sz w:val="22"/>
                <w:szCs w:val="22"/>
              </w:rPr>
              <w:t>Ton-kilogram, kilogram-gram, gram-miligram arasındaki ilişkiyi açıklar ve birbirine dönüştürür.-2s</w:t>
            </w:r>
          </w:p>
        </w:tc>
      </w:tr>
      <w:tr w:rsidTr="00B71832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E0536" w:rsidRPr="005819CD" w:rsidP="00B71832" w14:paraId="136B92F9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ÖĞRENME-ÖĞRETME YÖNTEM </w:t>
            </w:r>
          </w:p>
          <w:p w:rsidR="00FE0536" w:rsidRPr="005819CD" w:rsidP="00B71832" w14:paraId="7361DAB3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E0536" w:rsidRPr="005819CD" w:rsidP="00B71832" w14:paraId="0DA46019" w14:textId="77777777">
            <w:pPr>
              <w:spacing w:line="275" w:lineRule="auto"/>
              <w:ind w:left="21" w:right="72"/>
              <w:rPr>
                <w:spacing w:val="18"/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Anlatım, </w:t>
            </w:r>
            <w:r w:rsidRPr="005819CD">
              <w:rPr>
                <w:spacing w:val="-1"/>
                <w:sz w:val="22"/>
                <w:szCs w:val="22"/>
              </w:rPr>
              <w:t>T</w:t>
            </w:r>
            <w:r w:rsidRPr="005819CD">
              <w:rPr>
                <w:sz w:val="22"/>
                <w:szCs w:val="22"/>
              </w:rPr>
              <w:t>a</w:t>
            </w:r>
            <w:r w:rsidRPr="005819CD">
              <w:rPr>
                <w:spacing w:val="-1"/>
                <w:sz w:val="22"/>
                <w:szCs w:val="22"/>
              </w:rPr>
              <w:t>rtı</w:t>
            </w:r>
            <w:r w:rsidRPr="005819CD">
              <w:rPr>
                <w:sz w:val="22"/>
                <w:szCs w:val="22"/>
              </w:rPr>
              <w:t>ş</w:t>
            </w:r>
            <w:r w:rsidRPr="005819CD">
              <w:rPr>
                <w:spacing w:val="-1"/>
                <w:sz w:val="22"/>
                <w:szCs w:val="22"/>
              </w:rPr>
              <w:t>m</w:t>
            </w:r>
            <w:r w:rsidRPr="005819CD">
              <w:rPr>
                <w:sz w:val="22"/>
                <w:szCs w:val="22"/>
              </w:rPr>
              <w:t>a,</w:t>
            </w:r>
            <w:r w:rsidRPr="005819CD">
              <w:rPr>
                <w:spacing w:val="18"/>
                <w:sz w:val="22"/>
                <w:szCs w:val="22"/>
              </w:rPr>
              <w:t xml:space="preserve"> </w:t>
            </w:r>
            <w:r w:rsidRPr="005819CD">
              <w:rPr>
                <w:sz w:val="22"/>
                <w:szCs w:val="22"/>
              </w:rPr>
              <w:t>B</w:t>
            </w:r>
            <w:r w:rsidRPr="005819CD">
              <w:rPr>
                <w:spacing w:val="-1"/>
                <w:sz w:val="22"/>
                <w:szCs w:val="22"/>
              </w:rPr>
              <w:t>ir</w:t>
            </w:r>
            <w:r w:rsidRPr="005819CD">
              <w:rPr>
                <w:sz w:val="22"/>
                <w:szCs w:val="22"/>
              </w:rPr>
              <w:t>e</w:t>
            </w:r>
            <w:r w:rsidRPr="005819CD">
              <w:rPr>
                <w:spacing w:val="-7"/>
                <w:sz w:val="22"/>
                <w:szCs w:val="22"/>
              </w:rPr>
              <w:t>y</w:t>
            </w:r>
            <w:r w:rsidRPr="005819CD">
              <w:rPr>
                <w:sz w:val="22"/>
                <w:szCs w:val="22"/>
              </w:rPr>
              <w:t>sel</w:t>
            </w:r>
            <w:r w:rsidRPr="005819CD">
              <w:rPr>
                <w:spacing w:val="15"/>
                <w:sz w:val="22"/>
                <w:szCs w:val="22"/>
              </w:rPr>
              <w:t xml:space="preserve"> </w:t>
            </w:r>
            <w:r w:rsidRPr="005819CD">
              <w:rPr>
                <w:w w:val="104"/>
                <w:sz w:val="22"/>
                <w:szCs w:val="22"/>
              </w:rPr>
              <w:t>Ça</w:t>
            </w:r>
            <w:r w:rsidRPr="005819CD">
              <w:rPr>
                <w:spacing w:val="-1"/>
                <w:w w:val="104"/>
                <w:sz w:val="22"/>
                <w:szCs w:val="22"/>
              </w:rPr>
              <w:t>lı</w:t>
            </w:r>
            <w:r w:rsidRPr="005819CD">
              <w:rPr>
                <w:w w:val="104"/>
                <w:sz w:val="22"/>
                <w:szCs w:val="22"/>
              </w:rPr>
              <w:t>ş</w:t>
            </w:r>
            <w:r w:rsidRPr="005819CD">
              <w:rPr>
                <w:spacing w:val="-1"/>
                <w:w w:val="104"/>
                <w:sz w:val="22"/>
                <w:szCs w:val="22"/>
              </w:rPr>
              <w:t>m</w:t>
            </w:r>
            <w:r w:rsidRPr="005819CD">
              <w:rPr>
                <w:w w:val="104"/>
                <w:sz w:val="22"/>
                <w:szCs w:val="22"/>
              </w:rPr>
              <w:t>a</w:t>
            </w:r>
            <w:r w:rsidRPr="005819CD">
              <w:rPr>
                <w:spacing w:val="-1"/>
                <w:w w:val="104"/>
                <w:sz w:val="22"/>
                <w:szCs w:val="22"/>
              </w:rPr>
              <w:t>l</w:t>
            </w:r>
            <w:r w:rsidRPr="005819CD">
              <w:rPr>
                <w:w w:val="104"/>
                <w:sz w:val="22"/>
                <w:szCs w:val="22"/>
              </w:rPr>
              <w:t>a</w:t>
            </w:r>
            <w:r w:rsidRPr="005819CD">
              <w:rPr>
                <w:spacing w:val="-1"/>
                <w:w w:val="104"/>
                <w:sz w:val="22"/>
                <w:szCs w:val="22"/>
              </w:rPr>
              <w:t>r</w:t>
            </w:r>
            <w:r w:rsidRPr="005819CD">
              <w:rPr>
                <w:w w:val="104"/>
                <w:sz w:val="22"/>
                <w:szCs w:val="22"/>
              </w:rPr>
              <w:t xml:space="preserve">, </w:t>
            </w:r>
            <w:r w:rsidRPr="005819CD">
              <w:rPr>
                <w:sz w:val="22"/>
                <w:szCs w:val="22"/>
              </w:rPr>
              <w:t>Sunuş yolu, alıştırma ile öğretim, , araştırma inceleme, soru-cevap, dramatizasyon, tartışma, katılımla öğretim vb.</w:t>
            </w:r>
          </w:p>
        </w:tc>
      </w:tr>
      <w:tr w:rsidTr="00B71832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E0536" w:rsidRPr="005819CD" w:rsidP="00B71832" w14:paraId="7C257136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E0536" w:rsidRPr="005819CD" w:rsidP="00B71832" w14:paraId="0DF0BC58" w14:textId="77777777">
            <w:pPr>
              <w:pStyle w:val="BodyText"/>
              <w:spacing w:line="276" w:lineRule="auto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Ders kitabı, maketler, konularla ilgili tablo ve şemalar ,video, etkileşimli tahta</w:t>
            </w:r>
          </w:p>
        </w:tc>
      </w:tr>
      <w:tr w:rsidTr="00B71832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E0536" w:rsidRPr="005819CD" w:rsidP="00B71832" w14:paraId="6F1A8F5A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E0536" w:rsidRPr="005819CD" w:rsidP="00B71832" w14:paraId="64874095" w14:textId="77777777">
            <w:pPr>
              <w:pStyle w:val="BodyText"/>
              <w:spacing w:line="276" w:lineRule="auto"/>
              <w:rPr>
                <w:sz w:val="22"/>
                <w:szCs w:val="22"/>
              </w:rPr>
            </w:pPr>
          </w:p>
        </w:tc>
      </w:tr>
      <w:tr w:rsidTr="00B71832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E0536" w:rsidRPr="005819CD" w:rsidP="00B71832" w14:paraId="1FE9AFF0" w14:textId="77777777">
            <w:pPr>
              <w:jc w:val="center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ETKİNLİK SÜRECİ</w:t>
            </w:r>
          </w:p>
        </w:tc>
      </w:tr>
      <w:tr w:rsidTr="00B71832">
        <w:tblPrEx>
          <w:tblW w:w="10125" w:type="dxa"/>
          <w:tblLayout w:type="fixed"/>
          <w:tblLook w:val="0000"/>
        </w:tblPrEx>
        <w:trPr>
          <w:cantSplit/>
          <w:trHeight w:val="113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:rsidR="00FE0536" w:rsidRPr="005819CD" w:rsidP="00FE0536" w14:paraId="6E807E7E" w14:textId="77777777">
            <w:pPr>
              <w:rPr>
                <w:color w:val="242021"/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>*</w:t>
            </w:r>
            <w:r w:rsidRPr="005819CD">
              <w:rPr>
                <w:color w:val="242021"/>
                <w:sz w:val="22"/>
                <w:szCs w:val="22"/>
              </w:rPr>
              <w:t>Ton ve miligramın kullanıldığı yerleri belirler.</w:t>
            </w:r>
          </w:p>
          <w:p w:rsidR="00FE0536" w:rsidRPr="005819CD" w:rsidP="00FE0536" w14:paraId="345D91EA" w14:textId="77777777">
            <w:pPr>
              <w:rPr>
                <w:sz w:val="22"/>
                <w:szCs w:val="22"/>
              </w:rPr>
            </w:pPr>
            <w:r w:rsidRPr="005819CD">
              <w:rPr>
                <w:iCs/>
                <w:color w:val="242021"/>
                <w:sz w:val="22"/>
                <w:szCs w:val="22"/>
              </w:rPr>
              <w:t>Tonun ve miligramın kısaltma kullanılarak gösterimine yer verilir.</w:t>
            </w:r>
          </w:p>
          <w:p w:rsidR="00FE0536" w:rsidRPr="005819CD" w:rsidP="00FE0536" w14:paraId="1412DA6F" w14:textId="77777777">
            <w:pPr>
              <w:rPr>
                <w:color w:val="242021"/>
                <w:sz w:val="22"/>
                <w:szCs w:val="22"/>
              </w:rPr>
            </w:pPr>
            <w:r w:rsidRPr="005819CD">
              <w:rPr>
                <w:bCs/>
                <w:color w:val="242021"/>
                <w:sz w:val="22"/>
                <w:szCs w:val="22"/>
              </w:rPr>
              <w:t>*</w:t>
            </w:r>
            <w:r w:rsidRPr="005819CD">
              <w:rPr>
                <w:color w:val="242021"/>
                <w:sz w:val="22"/>
                <w:szCs w:val="22"/>
              </w:rPr>
              <w:t>Ton-kilogram, kilogram-gram, gram-miligram arasındaki ilişkiyi açıklar ve birbirine dönüştürür.</w:t>
            </w:r>
          </w:p>
          <w:p w:rsidR="00FE0536" w:rsidRPr="005819CD" w:rsidP="00FE0536" w14:paraId="3E3E08B3" w14:textId="77777777">
            <w:pPr>
              <w:rPr>
                <w:sz w:val="22"/>
                <w:szCs w:val="22"/>
              </w:rPr>
            </w:pPr>
            <w:r w:rsidRPr="005819CD">
              <w:rPr>
                <w:iCs/>
                <w:color w:val="242021"/>
                <w:sz w:val="22"/>
                <w:szCs w:val="22"/>
              </w:rPr>
              <w:t>Ondalık gösterim gerektirmeyen dönüştürmeler yapılır</w:t>
            </w:r>
          </w:p>
          <w:p w:rsidR="00FE0536" w:rsidRPr="005819CD" w:rsidP="00FE0536" w14:paraId="10DD4732" w14:textId="77777777">
            <w:pPr>
              <w:rPr>
                <w:sz w:val="22"/>
                <w:szCs w:val="22"/>
              </w:rPr>
            </w:pPr>
            <w:r w:rsidRPr="005819CD">
              <w:rPr>
                <w:bCs/>
                <w:color w:val="242021"/>
                <w:sz w:val="22"/>
                <w:szCs w:val="22"/>
              </w:rPr>
              <w:t>*</w:t>
            </w:r>
            <w:r w:rsidRPr="005819CD">
              <w:rPr>
                <w:color w:val="242021"/>
                <w:sz w:val="22"/>
                <w:szCs w:val="22"/>
              </w:rPr>
              <w:t>Ton, kilogram, gram ve miligram ile ilgili problemleri çözer.</w:t>
            </w:r>
          </w:p>
          <w:p w:rsidR="00FE0536" w:rsidRPr="005819CD" w:rsidP="00FE0536" w14:paraId="63B713B7" w14:textId="77777777">
            <w:pPr>
              <w:rPr>
                <w:sz w:val="22"/>
                <w:szCs w:val="22"/>
              </w:rPr>
            </w:pPr>
            <w:r w:rsidRPr="005819CD">
              <w:rPr>
                <w:iCs/>
                <w:color w:val="242021"/>
                <w:sz w:val="22"/>
                <w:szCs w:val="22"/>
              </w:rPr>
              <w:t>Problem kurmaya yönelik çalışmalara da yer verilir.</w:t>
            </w:r>
          </w:p>
          <w:p w:rsidR="00FE0536" w:rsidRPr="005819CD" w:rsidP="00B71832" w14:paraId="330B1599" w14:textId="77777777">
            <w:pPr>
              <w:rPr>
                <w:rStyle w:val="fontstyle21"/>
                <w:rFonts w:ascii="Times New Roman" w:hAnsi="Times New Roman" w:eastAsiaTheme="majorEastAsia" w:cs="Times New Roman"/>
              </w:rPr>
            </w:pPr>
          </w:p>
          <w:p w:rsidR="00FE0536" w:rsidRPr="005819CD" w:rsidP="00B71832" w14:paraId="33E13EE8" w14:textId="77777777">
            <w:pPr>
              <w:rPr>
                <w:rFonts w:eastAsia="Helvetica-LightOblique"/>
                <w:iCs/>
                <w:sz w:val="22"/>
                <w:szCs w:val="22"/>
              </w:rPr>
            </w:pPr>
            <w:r w:rsidRPr="005819CD">
              <w:rPr>
                <w:rFonts w:eastAsia="Helvetica-LightOblique"/>
                <w:iCs/>
                <w:sz w:val="22"/>
                <w:szCs w:val="22"/>
              </w:rPr>
              <w:t>-Ders kitabında verilen bilgiler ve örnek sorular ile ders işlenir, ek örnekler ile konu pekiştirilmeye çalışılır.</w:t>
            </w:r>
          </w:p>
        </w:tc>
      </w:tr>
      <w:tr w:rsidTr="00B71832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FE0536" w:rsidRPr="005819CD" w:rsidP="00B71832" w14:paraId="4AFCE051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Bireysel-Grupla Öğrenme Etkinlikleri</w:t>
            </w:r>
          </w:p>
          <w:p w:rsidR="00FE0536" w:rsidRPr="005819CD" w:rsidP="00B71832" w14:paraId="51DB78C3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E0536" w:rsidRPr="005819CD" w:rsidP="00B71832" w14:paraId="4F5FAFDB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Ders kitabındaki konu sonu değerlendirme çalışmaları yapılır.</w:t>
            </w:r>
          </w:p>
        </w:tc>
      </w:tr>
    </w:tbl>
    <w:p w:rsidR="00FE0536" w:rsidRPr="005819CD" w:rsidP="00FE0536" w14:paraId="5A8DB04C" w14:textId="77777777">
      <w:pPr>
        <w:pStyle w:val="Heading6"/>
        <w:ind w:firstLine="180"/>
        <w:rPr>
          <w:b w:val="0"/>
          <w:szCs w:val="22"/>
        </w:rPr>
      </w:pPr>
    </w:p>
    <w:p w:rsidR="00FE0536" w:rsidRPr="005819CD" w:rsidP="00FE0536" w14:paraId="7BFFAA0F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B71832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E0536" w:rsidRPr="005819CD" w:rsidP="00B71832" w14:paraId="4D2CD7DE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Ölçme-Değerlendirme:</w:t>
            </w:r>
          </w:p>
          <w:p w:rsidR="00FE0536" w:rsidRPr="005819CD" w:rsidP="00B71832" w14:paraId="5F7FD86B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E0536" w:rsidRPr="005819CD" w:rsidP="00B71832" w14:paraId="325A065B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:rsidR="00FE0536" w:rsidRPr="005819CD" w:rsidP="00FE0536" w14:paraId="4C467462" w14:textId="77777777">
      <w:pPr>
        <w:pStyle w:val="Heading6"/>
        <w:ind w:firstLine="180"/>
        <w:rPr>
          <w:b w:val="0"/>
          <w:szCs w:val="22"/>
        </w:rPr>
      </w:pPr>
    </w:p>
    <w:p w:rsidR="00FE0536" w:rsidRPr="005819CD" w:rsidP="00FE0536" w14:paraId="415527E6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B71832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E0536" w:rsidRPr="005819CD" w:rsidP="00B71832" w14:paraId="58A78BF5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Planın Uygulanmasına </w:t>
            </w:r>
          </w:p>
          <w:p w:rsidR="00FE0536" w:rsidRPr="005819CD" w:rsidP="00B71832" w14:paraId="5CA554E3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E0536" w:rsidRPr="005819CD" w:rsidP="00B71832" w14:paraId="1F08CAA1" w14:textId="77777777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9CD">
              <w:rPr>
                <w:rFonts w:eastAsia="Calibri"/>
                <w:sz w:val="22"/>
                <w:szCs w:val="22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:rsidR="00FE0536" w:rsidRPr="005819CD" w:rsidP="00B71832" w14:paraId="44FC194E" w14:textId="77777777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9CD">
              <w:rPr>
                <w:rFonts w:eastAsia="Calibri"/>
                <w:sz w:val="22"/>
                <w:szCs w:val="22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:rsidR="00FE0536" w:rsidRPr="005819CD" w:rsidP="00FE0536" w14:paraId="58445088" w14:textId="77777777">
      <w:pPr>
        <w:rPr>
          <w:sz w:val="22"/>
          <w:szCs w:val="22"/>
        </w:rPr>
      </w:pPr>
    </w:p>
    <w:p w:rsidR="00FE0536" w:rsidRPr="005819CD" w:rsidP="00FE0536" w14:paraId="441DDD2C" w14:textId="77777777">
      <w:pPr>
        <w:rPr>
          <w:sz w:val="22"/>
          <w:szCs w:val="22"/>
        </w:rPr>
      </w:pPr>
      <w:r w:rsidRPr="005819CD">
        <w:rPr>
          <w:sz w:val="22"/>
          <w:szCs w:val="22"/>
        </w:rPr>
        <w:t xml:space="preserve">                                                                                                </w:t>
      </w:r>
    </w:p>
    <w:p w:rsidR="00FE0536" w:rsidRPr="005819CD" w:rsidP="00FE0536" w14:paraId="628CD6A8" w14:textId="77777777">
      <w:pPr>
        <w:rPr>
          <w:sz w:val="22"/>
          <w:szCs w:val="22"/>
        </w:rPr>
      </w:pPr>
    </w:p>
    <w:p w:rsidR="00FE0536" w:rsidRPr="005819CD" w:rsidP="00FE0536" w14:paraId="6C154E8D" w14:textId="77777777">
      <w:pPr>
        <w:rPr>
          <w:sz w:val="22"/>
          <w:szCs w:val="22"/>
        </w:rPr>
      </w:pPr>
    </w:p>
    <w:p w:rsidR="00FE0536" w:rsidRPr="005819CD" w:rsidP="00FE0536" w14:paraId="2116992A" w14:textId="77777777">
      <w:pPr>
        <w:rPr>
          <w:sz w:val="22"/>
          <w:szCs w:val="22"/>
        </w:rPr>
      </w:pPr>
    </w:p>
    <w:p w:rsidR="00FE0536" w:rsidP="00FE0536" w14:paraId="666B289C" w14:textId="77777777">
      <w:pPr>
        <w:rPr>
          <w:sz w:val="22"/>
          <w:szCs w:val="22"/>
        </w:rPr>
      </w:pPr>
    </w:p>
    <w:p w:rsidR="0071538F" w:rsidP="00FE0536" w14:paraId="49874FCE" w14:textId="77777777">
      <w:pPr>
        <w:rPr>
          <w:sz w:val="22"/>
          <w:szCs w:val="22"/>
        </w:rPr>
      </w:pPr>
    </w:p>
    <w:p w:rsidR="0071538F" w:rsidRPr="005819CD" w:rsidP="00FE0536" w14:paraId="72335907" w14:textId="77777777">
      <w:pPr>
        <w:rPr>
          <w:sz w:val="22"/>
          <w:szCs w:val="22"/>
        </w:rPr>
      </w:pPr>
    </w:p>
    <w:p w:rsidR="00FE0536" w:rsidRPr="005819CD" w:rsidP="00FE0536" w14:paraId="70690838" w14:textId="77777777">
      <w:pPr>
        <w:rPr>
          <w:sz w:val="22"/>
          <w:szCs w:val="22"/>
        </w:rPr>
      </w:pPr>
    </w:p>
    <w:p w:rsidR="00FE0536" w:rsidRPr="005819CD" w:rsidP="00FE0536" w14:paraId="4DE79DA5" w14:textId="77777777">
      <w:pPr>
        <w:rPr>
          <w:sz w:val="22"/>
          <w:szCs w:val="22"/>
        </w:rPr>
      </w:pPr>
    </w:p>
    <w:p w:rsidR="005F3694" w:rsidRPr="005819CD" w:rsidP="00FE0536" w14:paraId="55D73BCF" w14:textId="77777777">
      <w:pPr>
        <w:rPr>
          <w:sz w:val="22"/>
          <w:szCs w:val="22"/>
        </w:rPr>
      </w:pPr>
    </w:p>
    <w:sectPr w:rsidSect="00935996">
      <w:pgSz w:w="11906" w:h="16838"/>
      <w:pgMar w:top="426" w:right="1417" w:bottom="426" w:left="1417" w:header="708" w:footer="708" w:gutter="0"/>
      <w:pgNumType w:start="34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Helvetica-LightOblique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5DF5A3C"/>
    <w:multiLevelType w:val="hybridMultilevel"/>
    <w:tmpl w:val="9A180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11588"/>
    <w:multiLevelType w:val="hybridMultilevel"/>
    <w:tmpl w:val="4B0C8C80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A90ECA"/>
    <w:multiLevelType w:val="hybridMultilevel"/>
    <w:tmpl w:val="2130B19E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2778BC"/>
    <w:multiLevelType w:val="hybridMultilevel"/>
    <w:tmpl w:val="1DBC341E"/>
    <w:lvl w:ilvl="0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E35397"/>
    <w:multiLevelType w:val="hybridMultilevel"/>
    <w:tmpl w:val="B81223D6"/>
    <w:lvl w:ilvl="0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38E13CEA"/>
    <w:multiLevelType w:val="hybridMultilevel"/>
    <w:tmpl w:val="4ABA2DDA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007CD3"/>
    <w:multiLevelType w:val="hybridMultilevel"/>
    <w:tmpl w:val="3BF0C92C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140" w:hanging="360"/>
      </w:pPr>
    </w:lvl>
    <w:lvl w:ilvl="2" w:tentative="1">
      <w:start w:val="1"/>
      <w:numFmt w:val="lowerRoman"/>
      <w:lvlText w:val="%3."/>
      <w:lvlJc w:val="right"/>
      <w:pPr>
        <w:ind w:left="1860" w:hanging="180"/>
      </w:pPr>
    </w:lvl>
    <w:lvl w:ilvl="3" w:tentative="1">
      <w:start w:val="1"/>
      <w:numFmt w:val="decimal"/>
      <w:lvlText w:val="%4."/>
      <w:lvlJc w:val="left"/>
      <w:pPr>
        <w:ind w:left="2580" w:hanging="360"/>
      </w:pPr>
    </w:lvl>
    <w:lvl w:ilvl="4" w:tentative="1">
      <w:start w:val="1"/>
      <w:numFmt w:val="lowerLetter"/>
      <w:lvlText w:val="%5."/>
      <w:lvlJc w:val="left"/>
      <w:pPr>
        <w:ind w:left="3300" w:hanging="360"/>
      </w:pPr>
    </w:lvl>
    <w:lvl w:ilvl="5" w:tentative="1">
      <w:start w:val="1"/>
      <w:numFmt w:val="lowerRoman"/>
      <w:lvlText w:val="%6."/>
      <w:lvlJc w:val="right"/>
      <w:pPr>
        <w:ind w:left="4020" w:hanging="180"/>
      </w:pPr>
    </w:lvl>
    <w:lvl w:ilvl="6" w:tentative="1">
      <w:start w:val="1"/>
      <w:numFmt w:val="decimal"/>
      <w:lvlText w:val="%7."/>
      <w:lvlJc w:val="left"/>
      <w:pPr>
        <w:ind w:left="4740" w:hanging="360"/>
      </w:pPr>
    </w:lvl>
    <w:lvl w:ilvl="7" w:tentative="1">
      <w:start w:val="1"/>
      <w:numFmt w:val="lowerLetter"/>
      <w:lvlText w:val="%8."/>
      <w:lvlJc w:val="left"/>
      <w:pPr>
        <w:ind w:left="5460" w:hanging="360"/>
      </w:pPr>
    </w:lvl>
    <w:lvl w:ilvl="8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615B1BF2"/>
    <w:multiLevelType w:val="hybridMultilevel"/>
    <w:tmpl w:val="B3E4A4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27794F"/>
    <w:multiLevelType w:val="hybridMultilevel"/>
    <w:tmpl w:val="FF62065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5C909BD"/>
    <w:multiLevelType w:val="hybridMultilevel"/>
    <w:tmpl w:val="A058F3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3E1B03"/>
    <w:multiLevelType w:val="hybridMultilevel"/>
    <w:tmpl w:val="0F3E319E"/>
    <w:lvl w:ilvl="0">
      <w:start w:val="2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67553B"/>
    <w:multiLevelType w:val="hybridMultilevel"/>
    <w:tmpl w:val="0C683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A472EA"/>
    <w:multiLevelType w:val="hybridMultilevel"/>
    <w:tmpl w:val="A5B6B3B0"/>
    <w:lvl w:ilvl="0">
      <w:start w:val="1"/>
      <w:numFmt w:val="bullet"/>
      <w:lvlText w:val=""/>
      <w:lvlJc w:val="left"/>
      <w:pPr>
        <w:ind w:left="284" w:firstLine="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3F7233"/>
    <w:multiLevelType w:val="hybridMultilevel"/>
    <w:tmpl w:val="A5240758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12"/>
  </w:num>
  <w:num w:numId="5">
    <w:abstractNumId w:val="2"/>
  </w:num>
  <w:num w:numId="6">
    <w:abstractNumId w:val="9"/>
  </w:num>
  <w:num w:numId="7">
    <w:abstractNumId w:val="11"/>
  </w:num>
  <w:num w:numId="8">
    <w:abstractNumId w:val="0"/>
  </w:num>
  <w:num w:numId="9">
    <w:abstractNumId w:val="10"/>
  </w:num>
  <w:num w:numId="10">
    <w:abstractNumId w:val="5"/>
  </w:num>
  <w:num w:numId="11">
    <w:abstractNumId w:val="7"/>
  </w:num>
  <w:num w:numId="1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588D"/>
    <w:rsid w:val="000064C5"/>
    <w:rsid w:val="00015452"/>
    <w:rsid w:val="00025202"/>
    <w:rsid w:val="00025FC3"/>
    <w:rsid w:val="00026A87"/>
    <w:rsid w:val="00033204"/>
    <w:rsid w:val="00062AC9"/>
    <w:rsid w:val="00066B3B"/>
    <w:rsid w:val="00070437"/>
    <w:rsid w:val="0009187A"/>
    <w:rsid w:val="000A584B"/>
    <w:rsid w:val="000C11B1"/>
    <w:rsid w:val="000D233F"/>
    <w:rsid w:val="000E744C"/>
    <w:rsid w:val="00103418"/>
    <w:rsid w:val="00103CDC"/>
    <w:rsid w:val="00122DD8"/>
    <w:rsid w:val="001305AE"/>
    <w:rsid w:val="00146B89"/>
    <w:rsid w:val="00152D1F"/>
    <w:rsid w:val="00170B73"/>
    <w:rsid w:val="001734A6"/>
    <w:rsid w:val="00173A30"/>
    <w:rsid w:val="00174872"/>
    <w:rsid w:val="00180B84"/>
    <w:rsid w:val="001861F6"/>
    <w:rsid w:val="00192536"/>
    <w:rsid w:val="001977C9"/>
    <w:rsid w:val="001A3189"/>
    <w:rsid w:val="001D0FBF"/>
    <w:rsid w:val="001D43A3"/>
    <w:rsid w:val="001E2EE9"/>
    <w:rsid w:val="00204110"/>
    <w:rsid w:val="002049DB"/>
    <w:rsid w:val="002206F7"/>
    <w:rsid w:val="00232600"/>
    <w:rsid w:val="0023617D"/>
    <w:rsid w:val="00237322"/>
    <w:rsid w:val="002456D1"/>
    <w:rsid w:val="00283660"/>
    <w:rsid w:val="00285D57"/>
    <w:rsid w:val="00294CA0"/>
    <w:rsid w:val="002A22B1"/>
    <w:rsid w:val="002A2FE0"/>
    <w:rsid w:val="002B2E2F"/>
    <w:rsid w:val="002B3B73"/>
    <w:rsid w:val="002C42BB"/>
    <w:rsid w:val="002D039B"/>
    <w:rsid w:val="002D5B12"/>
    <w:rsid w:val="002E637F"/>
    <w:rsid w:val="002F0F7F"/>
    <w:rsid w:val="002F588D"/>
    <w:rsid w:val="00314DD4"/>
    <w:rsid w:val="003212A3"/>
    <w:rsid w:val="00321420"/>
    <w:rsid w:val="00371124"/>
    <w:rsid w:val="003732DE"/>
    <w:rsid w:val="003833EA"/>
    <w:rsid w:val="003A2429"/>
    <w:rsid w:val="003F1BCB"/>
    <w:rsid w:val="003F247E"/>
    <w:rsid w:val="004039F0"/>
    <w:rsid w:val="00426627"/>
    <w:rsid w:val="004676D1"/>
    <w:rsid w:val="00472049"/>
    <w:rsid w:val="004724E4"/>
    <w:rsid w:val="00475830"/>
    <w:rsid w:val="004861A8"/>
    <w:rsid w:val="004A398F"/>
    <w:rsid w:val="004D355E"/>
    <w:rsid w:val="004D7574"/>
    <w:rsid w:val="004E12B4"/>
    <w:rsid w:val="0050260A"/>
    <w:rsid w:val="005040CB"/>
    <w:rsid w:val="00504564"/>
    <w:rsid w:val="00513673"/>
    <w:rsid w:val="005235BC"/>
    <w:rsid w:val="00525A42"/>
    <w:rsid w:val="005819CD"/>
    <w:rsid w:val="00584048"/>
    <w:rsid w:val="00594448"/>
    <w:rsid w:val="00596226"/>
    <w:rsid w:val="00597CC8"/>
    <w:rsid w:val="005B5F7C"/>
    <w:rsid w:val="005B6589"/>
    <w:rsid w:val="005C3E4B"/>
    <w:rsid w:val="005C3F02"/>
    <w:rsid w:val="005D22E7"/>
    <w:rsid w:val="005E782A"/>
    <w:rsid w:val="005F191F"/>
    <w:rsid w:val="005F3694"/>
    <w:rsid w:val="00604462"/>
    <w:rsid w:val="00611FC1"/>
    <w:rsid w:val="00621464"/>
    <w:rsid w:val="00621A78"/>
    <w:rsid w:val="00622802"/>
    <w:rsid w:val="0063485D"/>
    <w:rsid w:val="006351D2"/>
    <w:rsid w:val="00636B65"/>
    <w:rsid w:val="00636BF1"/>
    <w:rsid w:val="00650776"/>
    <w:rsid w:val="0065653E"/>
    <w:rsid w:val="006672A2"/>
    <w:rsid w:val="00677584"/>
    <w:rsid w:val="00686170"/>
    <w:rsid w:val="006944CA"/>
    <w:rsid w:val="006C01E6"/>
    <w:rsid w:val="006C56A6"/>
    <w:rsid w:val="006D48C5"/>
    <w:rsid w:val="006E0BB4"/>
    <w:rsid w:val="006F40EC"/>
    <w:rsid w:val="00706CB5"/>
    <w:rsid w:val="0071538F"/>
    <w:rsid w:val="0072426A"/>
    <w:rsid w:val="00735B8A"/>
    <w:rsid w:val="00750811"/>
    <w:rsid w:val="007530AA"/>
    <w:rsid w:val="007658E3"/>
    <w:rsid w:val="00783632"/>
    <w:rsid w:val="00786199"/>
    <w:rsid w:val="007C0510"/>
    <w:rsid w:val="007C1562"/>
    <w:rsid w:val="007D2546"/>
    <w:rsid w:val="007E0ACB"/>
    <w:rsid w:val="007F4D5B"/>
    <w:rsid w:val="00802251"/>
    <w:rsid w:val="00810B6E"/>
    <w:rsid w:val="00835575"/>
    <w:rsid w:val="00846EF3"/>
    <w:rsid w:val="008639A0"/>
    <w:rsid w:val="00880770"/>
    <w:rsid w:val="00882DDE"/>
    <w:rsid w:val="00901C5E"/>
    <w:rsid w:val="00935996"/>
    <w:rsid w:val="009731AB"/>
    <w:rsid w:val="00984BE6"/>
    <w:rsid w:val="00993A54"/>
    <w:rsid w:val="009A1205"/>
    <w:rsid w:val="009A44D4"/>
    <w:rsid w:val="009C06D5"/>
    <w:rsid w:val="009D16E2"/>
    <w:rsid w:val="009D6B61"/>
    <w:rsid w:val="009E3BB4"/>
    <w:rsid w:val="009F5BB5"/>
    <w:rsid w:val="00A06115"/>
    <w:rsid w:val="00A13EFC"/>
    <w:rsid w:val="00A46443"/>
    <w:rsid w:val="00A47D55"/>
    <w:rsid w:val="00A55929"/>
    <w:rsid w:val="00A923CD"/>
    <w:rsid w:val="00AD00CC"/>
    <w:rsid w:val="00AE7725"/>
    <w:rsid w:val="00AF3456"/>
    <w:rsid w:val="00B2319D"/>
    <w:rsid w:val="00B25E77"/>
    <w:rsid w:val="00B45533"/>
    <w:rsid w:val="00B45A88"/>
    <w:rsid w:val="00B52CDA"/>
    <w:rsid w:val="00B55982"/>
    <w:rsid w:val="00B64BA8"/>
    <w:rsid w:val="00B71832"/>
    <w:rsid w:val="00B822E4"/>
    <w:rsid w:val="00B91706"/>
    <w:rsid w:val="00BA17B6"/>
    <w:rsid w:val="00BC5D62"/>
    <w:rsid w:val="00BF558C"/>
    <w:rsid w:val="00C14C1E"/>
    <w:rsid w:val="00C169D0"/>
    <w:rsid w:val="00C16C39"/>
    <w:rsid w:val="00C27E52"/>
    <w:rsid w:val="00C30E40"/>
    <w:rsid w:val="00C36902"/>
    <w:rsid w:val="00C37396"/>
    <w:rsid w:val="00C425BA"/>
    <w:rsid w:val="00C56C04"/>
    <w:rsid w:val="00C63529"/>
    <w:rsid w:val="00C7292C"/>
    <w:rsid w:val="00C74AB1"/>
    <w:rsid w:val="00C80678"/>
    <w:rsid w:val="00C82CE9"/>
    <w:rsid w:val="00C834A2"/>
    <w:rsid w:val="00C84D66"/>
    <w:rsid w:val="00CA332D"/>
    <w:rsid w:val="00CB2260"/>
    <w:rsid w:val="00CB4C31"/>
    <w:rsid w:val="00CD3051"/>
    <w:rsid w:val="00CD4839"/>
    <w:rsid w:val="00CD6001"/>
    <w:rsid w:val="00D13F5F"/>
    <w:rsid w:val="00D23223"/>
    <w:rsid w:val="00D26130"/>
    <w:rsid w:val="00D41DEE"/>
    <w:rsid w:val="00D56A6A"/>
    <w:rsid w:val="00D62402"/>
    <w:rsid w:val="00D64E25"/>
    <w:rsid w:val="00D70475"/>
    <w:rsid w:val="00D964B3"/>
    <w:rsid w:val="00DA2B37"/>
    <w:rsid w:val="00DA6295"/>
    <w:rsid w:val="00DA6FCE"/>
    <w:rsid w:val="00DA7994"/>
    <w:rsid w:val="00DB4FF1"/>
    <w:rsid w:val="00DC71FA"/>
    <w:rsid w:val="00DF3E28"/>
    <w:rsid w:val="00DF66E7"/>
    <w:rsid w:val="00E00FA1"/>
    <w:rsid w:val="00E014D3"/>
    <w:rsid w:val="00E15E8D"/>
    <w:rsid w:val="00E268BE"/>
    <w:rsid w:val="00E30B9B"/>
    <w:rsid w:val="00E30F45"/>
    <w:rsid w:val="00E3264F"/>
    <w:rsid w:val="00E34B67"/>
    <w:rsid w:val="00E3767C"/>
    <w:rsid w:val="00E53622"/>
    <w:rsid w:val="00E55288"/>
    <w:rsid w:val="00E5611D"/>
    <w:rsid w:val="00E6143C"/>
    <w:rsid w:val="00E725D9"/>
    <w:rsid w:val="00E72C3C"/>
    <w:rsid w:val="00E756EB"/>
    <w:rsid w:val="00ED15CD"/>
    <w:rsid w:val="00ED394D"/>
    <w:rsid w:val="00ED6931"/>
    <w:rsid w:val="00ED7DA7"/>
    <w:rsid w:val="00EE476A"/>
    <w:rsid w:val="00EF59DB"/>
    <w:rsid w:val="00F2285D"/>
    <w:rsid w:val="00F923A0"/>
    <w:rsid w:val="00FA2168"/>
    <w:rsid w:val="00FA21D7"/>
    <w:rsid w:val="00FB561A"/>
    <w:rsid w:val="00FB7245"/>
    <w:rsid w:val="00FC4E9F"/>
    <w:rsid w:val="00FD12C5"/>
    <w:rsid w:val="00FD5D14"/>
    <w:rsid w:val="00FE0536"/>
    <w:rsid w:val="00FF48B5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7BA9E36F"/>
  <w15:docId w15:val="{B99E070E-E5E3-46B2-9F41-EB2CCC241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53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5235BC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5235BC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5235BC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link w:val="Balk8Char"/>
    <w:uiPriority w:val="9"/>
    <w:semiHidden/>
    <w:unhideWhenUsed/>
    <w:qFormat/>
    <w:rsid w:val="00882DD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588D"/>
    <w:pPr>
      <w:ind w:left="720"/>
      <w:contextualSpacing/>
    </w:pPr>
  </w:style>
  <w:style w:type="character" w:customStyle="1" w:styleId="Balk1Char">
    <w:name w:val="Başlık 1 Char"/>
    <w:basedOn w:val="DefaultParagraphFont"/>
    <w:link w:val="Heading1"/>
    <w:rsid w:val="005235B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5235B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5235BC"/>
    <w:rPr>
      <w:rFonts w:ascii="Times New Roman" w:eastAsia="Times New Roman" w:hAnsi="Times New Roman" w:cs="Times New Roman"/>
      <w:b/>
      <w:szCs w:val="20"/>
      <w:lang w:eastAsia="tr-TR"/>
    </w:rPr>
  </w:style>
  <w:style w:type="character" w:styleId="Emphasis">
    <w:name w:val="Emphasis"/>
    <w:qFormat/>
    <w:rsid w:val="005235BC"/>
    <w:rPr>
      <w:i/>
      <w:iCs/>
    </w:rPr>
  </w:style>
  <w:style w:type="paragraph" w:styleId="NoSpacing">
    <w:name w:val="No Spacing"/>
    <w:uiPriority w:val="1"/>
    <w:qFormat/>
    <w:rsid w:val="005235BC"/>
    <w:pPr>
      <w:spacing w:after="0" w:line="240" w:lineRule="auto"/>
    </w:pPr>
    <w:rPr>
      <w:rFonts w:ascii="Calibri" w:eastAsia="Calibri" w:hAnsi="Calibri" w:cs="Times New Roman"/>
    </w:rPr>
  </w:style>
  <w:style w:type="paragraph" w:styleId="BodyTextIndent">
    <w:name w:val="Body Text Indent"/>
    <w:basedOn w:val="Normal"/>
    <w:link w:val="GvdeMetniGirintisiChar"/>
    <w:rsid w:val="005235BC"/>
    <w:pPr>
      <w:ind w:left="146" w:hanging="146"/>
    </w:pPr>
  </w:style>
  <w:style w:type="character" w:customStyle="1" w:styleId="GvdeMetniGirintisiChar">
    <w:name w:val="Gövde Metni Girintisi Char"/>
    <w:basedOn w:val="DefaultParagraphFont"/>
    <w:link w:val="BodyTextIndent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odyText">
    <w:name w:val="Body Text"/>
    <w:basedOn w:val="Normal"/>
    <w:link w:val="GvdeMetniChar"/>
    <w:uiPriority w:val="99"/>
    <w:unhideWhenUsed/>
    <w:rsid w:val="005235BC"/>
    <w:pPr>
      <w:spacing w:after="120"/>
    </w:pPr>
  </w:style>
  <w:style w:type="character" w:customStyle="1" w:styleId="GvdeMetniChar">
    <w:name w:val="Gövde Metni Char"/>
    <w:basedOn w:val="DefaultParagraphFont"/>
    <w:link w:val="BodyText"/>
    <w:uiPriority w:val="99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odyTextIndent2">
    <w:name w:val="Body Text Indent 2"/>
    <w:basedOn w:val="Normal"/>
    <w:link w:val="GvdeMetniGirintisi2Char"/>
    <w:uiPriority w:val="99"/>
    <w:semiHidden/>
    <w:unhideWhenUsed/>
    <w:rsid w:val="005235BC"/>
    <w:pPr>
      <w:spacing w:after="120" w:line="480" w:lineRule="auto"/>
      <w:ind w:left="283"/>
    </w:pPr>
  </w:style>
  <w:style w:type="character" w:customStyle="1" w:styleId="GvdeMetniGirintisi2Char">
    <w:name w:val="Gövde Metni Girintisi 2 Char"/>
    <w:basedOn w:val="DefaultParagraphFont"/>
    <w:link w:val="BodyTextIndent2"/>
    <w:uiPriority w:val="99"/>
    <w:semiHidden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rsid w:val="005235B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rsid w:val="005235B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table" w:styleId="TableGrid">
    <w:name w:val="Table Grid"/>
    <w:basedOn w:val="TableNormal"/>
    <w:uiPriority w:val="59"/>
    <w:rsid w:val="005235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Paragraf1">
    <w:name w:val="Liste Paragraf1"/>
    <w:aliases w:val="RK BULLET"/>
    <w:basedOn w:val="Normal"/>
    <w:next w:val="Normal"/>
    <w:qFormat/>
    <w:rsid w:val="005235BC"/>
    <w:pPr>
      <w:spacing w:before="8" w:line="276" w:lineRule="auto"/>
      <w:contextualSpacing/>
    </w:pPr>
    <w:rPr>
      <w:rFonts w:eastAsia="Calibri"/>
      <w:sz w:val="18"/>
      <w:szCs w:val="22"/>
      <w:lang w:eastAsia="en-US"/>
    </w:rPr>
  </w:style>
  <w:style w:type="character" w:customStyle="1" w:styleId="fontstyle01">
    <w:name w:val="fontstyle01"/>
    <w:basedOn w:val="DefaultParagraphFont"/>
    <w:rsid w:val="002F0F7F"/>
    <w:rPr>
      <w:rFonts w:ascii="Calibri" w:hAnsi="Calibri" w:cs="Calibri" w:hint="default"/>
      <w:b/>
      <w:bCs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2F0F7F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alk8Char">
    <w:name w:val="Başlık 8 Char"/>
    <w:basedOn w:val="DefaultParagraphFont"/>
    <w:link w:val="Heading8"/>
    <w:uiPriority w:val="9"/>
    <w:semiHidden/>
    <w:rsid w:val="00882DDE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tr-TR"/>
    </w:rPr>
  </w:style>
  <w:style w:type="character" w:styleId="Strong">
    <w:name w:val="Strong"/>
    <w:qFormat/>
    <w:rsid w:val="00786199"/>
    <w:rPr>
      <w:b/>
      <w:bCs/>
    </w:rPr>
  </w:style>
  <w:style w:type="character" w:styleId="Hyperlink">
    <w:name w:val="Hyperlink"/>
    <w:basedOn w:val="DefaultParagraphFont"/>
    <w:uiPriority w:val="99"/>
    <w:unhideWhenUsed/>
    <w:rsid w:val="00DF3E28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rsid w:val="00232600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31">
    <w:name w:val="fontstyle31"/>
    <w:basedOn w:val="DefaultParagraphFont"/>
    <w:rsid w:val="00C16C39"/>
    <w:rPr>
      <w:rFonts w:ascii="Helvetica-LightOblique" w:eastAsia="Helvetica-LightOblique" w:hint="eastAsia"/>
      <w:b w:val="0"/>
      <w:bCs w:val="0"/>
      <w:i/>
      <w:iCs/>
      <w:color w:val="242021"/>
      <w:sz w:val="20"/>
      <w:szCs w:val="20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DA6295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DA6295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36</Pages>
  <Words>12334</Words>
  <Characters>70309</Characters>
  <Application>Microsoft Office Word</Application>
  <DocSecurity>0</DocSecurity>
  <Lines>585</Lines>
  <Paragraphs>164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82479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4</cp:revision>
  <cp:lastPrinted>2023-09-10T15:35:00Z</cp:lastPrinted>
  <dcterms:created xsi:type="dcterms:W3CDTF">2021-08-07T13:55:00Z</dcterms:created>
  <dcterms:modified xsi:type="dcterms:W3CDTF">2026-07-16T15:18:00Z</dcterms:modified>
  <cp:category>Mustafa KABUL</cp:category>
</cp:coreProperties>
</file>